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EB7D8" w14:textId="77777777" w:rsidR="004D4FE6" w:rsidRPr="000D2286" w:rsidRDefault="004D4FE6" w:rsidP="000D2286">
      <w:pPr>
        <w:jc w:val="center"/>
        <w:rPr>
          <w:b/>
          <w:sz w:val="28"/>
          <w:szCs w:val="28"/>
        </w:rPr>
      </w:pPr>
      <w:r w:rsidRPr="000D2286">
        <w:rPr>
          <w:b/>
          <w:sz w:val="28"/>
          <w:szCs w:val="28"/>
        </w:rPr>
        <w:t>Воспитание семейных ценностей в группе раннего дошкольного возраста</w:t>
      </w:r>
    </w:p>
    <w:p w14:paraId="5E2FBBA0" w14:textId="77777777" w:rsidR="00C46D3A" w:rsidRDefault="004D4FE6" w:rsidP="00C46D3A">
      <w:pPr>
        <w:ind w:left="-567" w:right="283"/>
      </w:pPr>
      <w:r w:rsidRPr="004D4FE6">
        <w:t>Ранний возраст – один из важнейших периодов развития и становления человека. Именно в раннем возрасте происходит стремительное физическое и психологическое развитие человека</w:t>
      </w:r>
      <w:r>
        <w:t>. Ф</w:t>
      </w:r>
      <w:r w:rsidRPr="004D4FE6">
        <w:t xml:space="preserve">ормируются психические процессы, свойства и качества личности. Качественные преобразования, которые претерпевает ребенок за первые три года своей жизни, значительны. Именно они являются фундаментом становления личности ребенка. Большая ответственность ложится на плечи родителей, которым необходимо не только взять на себя ответственность за своего ребенка, но и создать благоприятную для его развития атмосферу. Делая первые шаги во взрослую жизнь и вступая на первую ступень образования – дошкольное образование, жизнь ребенка кардинально меняется. Родители уже перестают быть постоянными спутниками малыша, а на их место приходит воспитатель. </w:t>
      </w:r>
    </w:p>
    <w:p w14:paraId="5AF3A358" w14:textId="443D9642" w:rsidR="002B0BD1" w:rsidRDefault="00B97DEF" w:rsidP="00C46D3A">
      <w:pPr>
        <w:ind w:left="-567"/>
      </w:pPr>
      <w:r>
        <w:t>В МКДОУ «Кисловский детский сад «Росинка»</w:t>
      </w:r>
      <w:r w:rsidR="004D4FE6">
        <w:t xml:space="preserve"> </w:t>
      </w:r>
      <w:r w:rsidR="00C46D3A">
        <w:t>- воспитатели</w:t>
      </w:r>
      <w:r w:rsidR="004D4FE6" w:rsidRPr="004D4FE6">
        <w:t xml:space="preserve"> группы детей</w:t>
      </w:r>
      <w:r w:rsidR="00C46D3A">
        <w:t xml:space="preserve"> раннего дошкольного возраста</w:t>
      </w:r>
      <w:r>
        <w:t>, Логвинова Лариса Павловна и Хребтова Ольга Александровна</w:t>
      </w:r>
      <w:r w:rsidR="00C46D3A">
        <w:t xml:space="preserve"> –</w:t>
      </w:r>
      <w:r>
        <w:t xml:space="preserve"> это</w:t>
      </w:r>
      <w:r w:rsidR="00C46D3A">
        <w:t xml:space="preserve"> те люди, которым</w:t>
      </w:r>
      <w:r w:rsidR="004D4FE6" w:rsidRPr="004D4FE6">
        <w:t xml:space="preserve"> родители доверяют самое ценное - своих детей. </w:t>
      </w:r>
      <w:r>
        <w:t>О</w:t>
      </w:r>
      <w:r w:rsidR="004D4FE6" w:rsidRPr="004D4FE6">
        <w:t>бязан</w:t>
      </w:r>
      <w:r w:rsidR="00C46D3A">
        <w:t>ы</w:t>
      </w:r>
      <w:r w:rsidR="004D4FE6" w:rsidRPr="004D4FE6">
        <w:t xml:space="preserve"> обеспечить безопасность детям, создать для них уютную атмосферу для благоприятного вхождения во взрослую жизнь и облегчение процесса адаптации. И, если с безопасностью физической все понятно, то обеспечение психологической безопасности – одно из важных факторов успешной и быстрой адаптации. Психологическая безопасность </w:t>
      </w:r>
      <w:proofErr w:type="gramStart"/>
      <w:r w:rsidR="004D4FE6" w:rsidRPr="004D4FE6">
        <w:t>-это эмоциональное благополучие ребёнка</w:t>
      </w:r>
      <w:proofErr w:type="gramEnd"/>
      <w:r w:rsidR="004D4FE6" w:rsidRPr="004D4FE6">
        <w:t xml:space="preserve">, удовлетворённость средой, доверительное отношение. </w:t>
      </w:r>
      <w:r w:rsidR="000D2286">
        <w:t>С</w:t>
      </w:r>
      <w:r w:rsidR="004D4FE6" w:rsidRPr="004D4FE6">
        <w:t>чита</w:t>
      </w:r>
      <w:r w:rsidR="000D2286">
        <w:t>ем</w:t>
      </w:r>
      <w:r w:rsidR="004D4FE6" w:rsidRPr="004D4FE6">
        <w:t xml:space="preserve">, что безопасность для ребенка раннего возраста – это прежде всего, понимание и осознание процессов, происходящих вокруг. В работе с родителями важно установить доверительные, партнерские отношения. Такие отношения способствуют </w:t>
      </w:r>
      <w:r w:rsidR="004D4FE6">
        <w:t>успешной адаптации детей, а так</w:t>
      </w:r>
      <w:r w:rsidR="004D4FE6" w:rsidRPr="004D4FE6">
        <w:t>же формируют эффективное взаимодействие детского сада и семьи. На начальном этап</w:t>
      </w:r>
      <w:r w:rsidR="00C46D3A">
        <w:t>е (этапе знакомства с семьей), мы старали</w:t>
      </w:r>
      <w:r w:rsidR="004D4FE6" w:rsidRPr="004D4FE6">
        <w:t>сь как можно больше узнать о семьях воспитанников, их привычках, вкусах, интер</w:t>
      </w:r>
      <w:r w:rsidR="00C46D3A">
        <w:t>есах, традициях и т.д. Проводили</w:t>
      </w:r>
      <w:r w:rsidR="004D4FE6" w:rsidRPr="004D4FE6">
        <w:t xml:space="preserve"> индиви</w:t>
      </w:r>
      <w:r w:rsidR="004D4FE6">
        <w:t>дуальные беседы, консультации. П</w:t>
      </w:r>
      <w:r w:rsidR="00C46D3A">
        <w:t>ознакомили</w:t>
      </w:r>
      <w:r w:rsidR="004D4FE6" w:rsidRPr="004D4FE6">
        <w:t xml:space="preserve"> родителей с сайтом нашего детского сада, который периодически обновл</w:t>
      </w:r>
      <w:r w:rsidR="004D4FE6">
        <w:t>яется фотографиями на тему «Наша жизнь</w:t>
      </w:r>
      <w:r w:rsidR="004D4FE6" w:rsidRPr="004D4FE6">
        <w:t>», «На</w:t>
      </w:r>
      <w:r w:rsidR="004D4FE6">
        <w:t>ши достижения».</w:t>
      </w:r>
      <w:r w:rsidR="004D4FE6" w:rsidRPr="004D4FE6">
        <w:t xml:space="preserve"> Для того, чтобы адаптация протекала легче и ребенок быстрее привыкал к условия</w:t>
      </w:r>
      <w:r w:rsidR="00C46D3A">
        <w:t>м пребывания в детском саду, мы решили</w:t>
      </w:r>
      <w:r w:rsidR="004D4FE6" w:rsidRPr="004D4FE6">
        <w:t xml:space="preserve"> ввести ритуалы и традиции для того, чтобы дети чувствовали себя в безопасности и точно знали, что после того как малыш заходит в группу, ему ничего не угрожает, </w:t>
      </w:r>
      <w:r w:rsidR="004D4FE6" w:rsidRPr="000D2286">
        <w:rPr>
          <w:b/>
          <w:bCs/>
        </w:rPr>
        <w:t>мы с ним обнимаемся, а затем он обнимает всех присутствующих детей</w:t>
      </w:r>
      <w:r w:rsidR="004D4FE6" w:rsidRPr="004D4FE6">
        <w:t xml:space="preserve"> (такой ритуал позволяет ребёнку доверится мне и понять, что он в безопасности, а объятия деток друг с другом позволяет найти контакт для дальнейшего дружеского общения). </w:t>
      </w:r>
      <w:r w:rsidR="004D4FE6" w:rsidRPr="000D2286">
        <w:rPr>
          <w:b/>
          <w:bCs/>
        </w:rPr>
        <w:t>Так зародился проект «Моя большая семья»,</w:t>
      </w:r>
      <w:r w:rsidR="004D4FE6" w:rsidRPr="004D4FE6">
        <w:t xml:space="preserve"> который мы реализовали на базе нашего детского сада. Задачами проекта стало: воспитать любовь и уважение к своей семье, как к людям, которые живут вместе, любят друг друга, заботятся о родных и близких. Дать детям представление о понятиях: род, родители, родословная, семья, близкие. Сформировать понятие о традициях, о распредел</w:t>
      </w:r>
      <w:r w:rsidR="00C46D3A">
        <w:t>ении семейных обязанностей. Нашей</w:t>
      </w:r>
      <w:r w:rsidR="004D4FE6" w:rsidRPr="004D4FE6">
        <w:t xml:space="preserve"> основной задачей было способствовать активному вовлечению родителей в совместную деятельность с ребёнком в услови</w:t>
      </w:r>
      <w:r w:rsidR="00C46D3A">
        <w:t>ях семьи и детского сада, а так</w:t>
      </w:r>
      <w:r w:rsidR="004D4FE6" w:rsidRPr="004D4FE6">
        <w:t>же повысить качество отношений «семья-ребенок-детский сад», укрепить институт семьи. Родители с удовольствием приняли участие в реализации проекта. Совместно с детьми были изготовлены фотоальбомы для детей «Мы всегда рядом. В группе проводили беседы на тему «Как я помогаю»</w:t>
      </w:r>
      <w:r w:rsidR="000D2286">
        <w:t>.</w:t>
      </w:r>
      <w:r w:rsidR="004D4FE6" w:rsidRPr="004D4FE6">
        <w:t xml:space="preserve"> После проделанной работы, дети с удовольствием стали посещать детский сад. Им хотелось поделиться увлекательными историями из жизни их семьи, проведенных выходных, новых открытиях. У некоторых семей, благодаря нашему проекту появились новые традиции. Совместно с родителями, нам удалось сформировать у детей представление о семье, семейных традициях и праздниках. Родители начали активно включать детей в свои повседневные «взрослые дела» (вместе готовить, убирать, читать, ужинать и др.). Начали проявлять заботу по отношению к близким (семьи), друзьям</w:t>
      </w:r>
      <w:r w:rsidR="00C46D3A">
        <w:t xml:space="preserve"> (друг другу). </w:t>
      </w:r>
    </w:p>
    <w:p w14:paraId="683DC104" w14:textId="7274ADF9" w:rsidR="00343C26" w:rsidRPr="004C598D" w:rsidRDefault="00C46D3A" w:rsidP="00C46D3A">
      <w:pPr>
        <w:ind w:left="-567"/>
        <w:rPr>
          <w:b/>
          <w:bCs/>
        </w:rPr>
      </w:pPr>
      <w:r w:rsidRPr="004C598D">
        <w:rPr>
          <w:b/>
          <w:bCs/>
        </w:rPr>
        <w:t>И таким образом мы пришли</w:t>
      </w:r>
      <w:r w:rsidR="004D4FE6" w:rsidRPr="004C598D">
        <w:rPr>
          <w:b/>
          <w:bCs/>
        </w:rPr>
        <w:t xml:space="preserve"> к выводу, что семья играет не только важную роль в развитии самого ребёнка, но и развитие представлений о семье, семейных ценностях, традициях, влияют на ребёнка.</w:t>
      </w:r>
    </w:p>
    <w:p w14:paraId="0143191B" w14:textId="0626C6CD" w:rsidR="000D2286" w:rsidRDefault="000D2286" w:rsidP="00C46D3A">
      <w:pPr>
        <w:ind w:left="-567"/>
      </w:pPr>
    </w:p>
    <w:p w14:paraId="18A55D79" w14:textId="1AFFB65F" w:rsidR="000D2286" w:rsidRDefault="000D2286" w:rsidP="00C46D3A">
      <w:pPr>
        <w:ind w:left="-567"/>
      </w:pPr>
    </w:p>
    <w:p w14:paraId="5F0412B0" w14:textId="12AD8091" w:rsidR="000D2286" w:rsidRDefault="000D2286" w:rsidP="00C46D3A">
      <w:pPr>
        <w:ind w:left="-567"/>
      </w:pPr>
      <w:r>
        <w:rPr>
          <w:noProof/>
        </w:rPr>
        <w:drawing>
          <wp:inline distT="0" distB="0" distL="0" distR="0" wp14:anchorId="3719D52F" wp14:editId="50849DF7">
            <wp:extent cx="2657475" cy="354320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63311" cy="3550986"/>
                    </a:xfrm>
                    <a:prstGeom prst="rect">
                      <a:avLst/>
                    </a:prstGeom>
                    <a:noFill/>
                    <a:ln>
                      <a:noFill/>
                    </a:ln>
                  </pic:spPr>
                </pic:pic>
              </a:graphicData>
            </a:graphic>
          </wp:inline>
        </w:drawing>
      </w:r>
      <w:r>
        <w:rPr>
          <w:noProof/>
        </w:rPr>
        <w:drawing>
          <wp:inline distT="0" distB="0" distL="0" distR="0" wp14:anchorId="4E11D073" wp14:editId="2D1B7D95">
            <wp:extent cx="2663261" cy="355092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77327" cy="3569675"/>
                    </a:xfrm>
                    <a:prstGeom prst="rect">
                      <a:avLst/>
                    </a:prstGeom>
                    <a:noFill/>
                    <a:ln>
                      <a:noFill/>
                    </a:ln>
                  </pic:spPr>
                </pic:pic>
              </a:graphicData>
            </a:graphic>
          </wp:inline>
        </w:drawing>
      </w:r>
    </w:p>
    <w:p w14:paraId="252A0070" w14:textId="034C5016" w:rsidR="000D2286" w:rsidRDefault="000D2286" w:rsidP="00C46D3A">
      <w:pPr>
        <w:ind w:left="-567"/>
      </w:pPr>
      <w:r>
        <w:rPr>
          <w:noProof/>
        </w:rPr>
        <w:drawing>
          <wp:inline distT="0" distB="0" distL="0" distR="0" wp14:anchorId="344F90D8" wp14:editId="7FB6ABA5">
            <wp:extent cx="2682225" cy="3576205"/>
            <wp:effectExtent l="0" t="0" r="444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93455" cy="3591177"/>
                    </a:xfrm>
                    <a:prstGeom prst="rect">
                      <a:avLst/>
                    </a:prstGeom>
                    <a:noFill/>
                    <a:ln>
                      <a:noFill/>
                    </a:ln>
                  </pic:spPr>
                </pic:pic>
              </a:graphicData>
            </a:graphic>
          </wp:inline>
        </w:drawing>
      </w:r>
      <w:r>
        <w:rPr>
          <w:noProof/>
        </w:rPr>
        <w:drawing>
          <wp:inline distT="0" distB="0" distL="0" distR="0" wp14:anchorId="3789567F" wp14:editId="7E9BE0EA">
            <wp:extent cx="2704127" cy="3605406"/>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21576" cy="3628670"/>
                    </a:xfrm>
                    <a:prstGeom prst="rect">
                      <a:avLst/>
                    </a:prstGeom>
                    <a:noFill/>
                    <a:ln>
                      <a:noFill/>
                    </a:ln>
                  </pic:spPr>
                </pic:pic>
              </a:graphicData>
            </a:graphic>
          </wp:inline>
        </w:drawing>
      </w:r>
    </w:p>
    <w:p w14:paraId="21A914DD" w14:textId="6E9236F4" w:rsidR="003870F4" w:rsidRDefault="003870F4" w:rsidP="00C46D3A">
      <w:pPr>
        <w:ind w:left="-567"/>
      </w:pPr>
    </w:p>
    <w:p w14:paraId="7A532938" w14:textId="63614FD7" w:rsidR="003870F4" w:rsidRDefault="003870F4" w:rsidP="00C46D3A">
      <w:pPr>
        <w:ind w:left="-567"/>
      </w:pPr>
    </w:p>
    <w:p w14:paraId="2740C6BF" w14:textId="7B15467B" w:rsidR="003870F4" w:rsidRDefault="003870F4" w:rsidP="00C46D3A">
      <w:pPr>
        <w:ind w:left="-567"/>
      </w:pPr>
    </w:p>
    <w:p w14:paraId="7A3DC641" w14:textId="2EEBA945" w:rsidR="003870F4" w:rsidRDefault="003870F4" w:rsidP="00C46D3A">
      <w:pPr>
        <w:ind w:left="-567"/>
      </w:pPr>
    </w:p>
    <w:p w14:paraId="21C98712" w14:textId="4B4F908F" w:rsidR="003870F4" w:rsidRDefault="003870F4" w:rsidP="00C46D3A">
      <w:pPr>
        <w:ind w:left="-567"/>
      </w:pPr>
    </w:p>
    <w:p w14:paraId="4669A1AE" w14:textId="5D6C60FB" w:rsidR="003870F4" w:rsidRDefault="003870F4" w:rsidP="00C46D3A">
      <w:pPr>
        <w:ind w:left="-567"/>
      </w:pPr>
    </w:p>
    <w:p w14:paraId="21D1760C" w14:textId="7BAA5D4F" w:rsidR="003870F4" w:rsidRDefault="003870F4" w:rsidP="00C46D3A">
      <w:pPr>
        <w:ind w:left="-567"/>
      </w:pPr>
    </w:p>
    <w:p w14:paraId="51CA8D52" w14:textId="629C52BC" w:rsidR="003870F4" w:rsidRDefault="003870F4" w:rsidP="00C46D3A">
      <w:pPr>
        <w:ind w:left="-567"/>
      </w:pPr>
    </w:p>
    <w:p w14:paraId="221EEF3C" w14:textId="593FDD67" w:rsidR="003870F4" w:rsidRDefault="003870F4" w:rsidP="00C46D3A">
      <w:pPr>
        <w:ind w:left="-567"/>
      </w:pPr>
      <w:r>
        <w:rPr>
          <w:noProof/>
        </w:rPr>
        <w:drawing>
          <wp:inline distT="0" distB="0" distL="0" distR="0" wp14:anchorId="7DD77267" wp14:editId="56B42D6F">
            <wp:extent cx="5940425" cy="4456430"/>
            <wp:effectExtent l="0" t="0" r="3175"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456430"/>
                    </a:xfrm>
                    <a:prstGeom prst="rect">
                      <a:avLst/>
                    </a:prstGeom>
                    <a:noFill/>
                    <a:ln>
                      <a:noFill/>
                    </a:ln>
                  </pic:spPr>
                </pic:pic>
              </a:graphicData>
            </a:graphic>
          </wp:inline>
        </w:drawing>
      </w:r>
    </w:p>
    <w:p w14:paraId="021DAFB5" w14:textId="6E0FB666" w:rsidR="003870F4" w:rsidRDefault="003870F4" w:rsidP="00C46D3A">
      <w:pPr>
        <w:ind w:left="-567"/>
      </w:pPr>
      <w:r>
        <w:rPr>
          <w:noProof/>
        </w:rPr>
        <w:drawing>
          <wp:inline distT="0" distB="0" distL="0" distR="0" wp14:anchorId="077247E3" wp14:editId="524DA1AE">
            <wp:extent cx="5940425" cy="4456430"/>
            <wp:effectExtent l="0" t="0" r="3175"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456430"/>
                    </a:xfrm>
                    <a:prstGeom prst="rect">
                      <a:avLst/>
                    </a:prstGeom>
                    <a:noFill/>
                    <a:ln>
                      <a:noFill/>
                    </a:ln>
                  </pic:spPr>
                </pic:pic>
              </a:graphicData>
            </a:graphic>
          </wp:inline>
        </w:drawing>
      </w:r>
    </w:p>
    <w:sectPr w:rsidR="003870F4" w:rsidSect="00C46D3A">
      <w:pgSz w:w="11906" w:h="16838"/>
      <w:pgMar w:top="567"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4FE6"/>
    <w:rsid w:val="000D2286"/>
    <w:rsid w:val="002B0BD1"/>
    <w:rsid w:val="00343C26"/>
    <w:rsid w:val="003870F4"/>
    <w:rsid w:val="004C598D"/>
    <w:rsid w:val="004D4FE6"/>
    <w:rsid w:val="00B97DEF"/>
    <w:rsid w:val="00C46D3A"/>
    <w:rsid w:val="00E566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53AA6"/>
  <w15:chartTrackingRefBased/>
  <w15:docId w15:val="{E3D7DF4D-30B3-4AE7-B0E7-D2C1AF124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226</TotalTime>
  <Pages>1</Pages>
  <Words>646</Words>
  <Characters>3683</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Марина Новоселова</cp:lastModifiedBy>
  <cp:revision>4</cp:revision>
  <dcterms:created xsi:type="dcterms:W3CDTF">2024-03-18T06:49:00Z</dcterms:created>
  <dcterms:modified xsi:type="dcterms:W3CDTF">2024-03-19T07:05:00Z</dcterms:modified>
</cp:coreProperties>
</file>